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BA" w:rsidRPr="00316A21" w:rsidRDefault="00DE3A97" w:rsidP="00A55BBA">
      <w:pPr>
        <w:pStyle w:val="NormalnyWeb"/>
        <w:jc w:val="right"/>
        <w:rPr>
          <w:rStyle w:val="Pogrubienie"/>
          <w:b w:val="0"/>
          <w:i/>
          <w:sz w:val="16"/>
          <w:szCs w:val="16"/>
        </w:rPr>
      </w:pPr>
      <w:r w:rsidRPr="00316A21">
        <w:rPr>
          <w:rStyle w:val="Pogrubienie"/>
          <w:b w:val="0"/>
          <w:i/>
          <w:sz w:val="16"/>
          <w:szCs w:val="16"/>
        </w:rPr>
        <w:t xml:space="preserve">Załącznik </w:t>
      </w:r>
      <w:r w:rsidR="00C10ED4" w:rsidRPr="00316A21">
        <w:rPr>
          <w:rStyle w:val="Pogrubienie"/>
          <w:b w:val="0"/>
          <w:i/>
          <w:sz w:val="16"/>
          <w:szCs w:val="16"/>
        </w:rPr>
        <w:t xml:space="preserve">do Uchwały Walnego Zebrania Członków </w:t>
      </w:r>
    </w:p>
    <w:p w:rsidR="00C10ED4" w:rsidRPr="00316A21" w:rsidRDefault="0053008A" w:rsidP="00A55BBA">
      <w:pPr>
        <w:pStyle w:val="NormalnyWeb"/>
        <w:jc w:val="right"/>
        <w:rPr>
          <w:rStyle w:val="Pogrubienie"/>
          <w:b w:val="0"/>
          <w:i/>
          <w:sz w:val="16"/>
          <w:szCs w:val="16"/>
        </w:rPr>
      </w:pPr>
      <w:r w:rsidRPr="00316A21">
        <w:rPr>
          <w:rStyle w:val="Pogrubienie"/>
          <w:b w:val="0"/>
          <w:i/>
          <w:sz w:val="16"/>
          <w:szCs w:val="16"/>
        </w:rPr>
        <w:t xml:space="preserve"> LGD Nad Czarną </w:t>
      </w:r>
      <w:r w:rsidR="006C2D54" w:rsidRPr="00316A21">
        <w:rPr>
          <w:rStyle w:val="Pogrubienie"/>
          <w:b w:val="0"/>
          <w:i/>
          <w:sz w:val="16"/>
          <w:szCs w:val="16"/>
        </w:rPr>
        <w:t>i Pilicą” Nr 2/2022 z dnia 24</w:t>
      </w:r>
      <w:r w:rsidR="00D83FF0" w:rsidRPr="00316A21">
        <w:rPr>
          <w:rStyle w:val="Pogrubienie"/>
          <w:b w:val="0"/>
          <w:i/>
          <w:sz w:val="16"/>
          <w:szCs w:val="16"/>
        </w:rPr>
        <w:t>.06</w:t>
      </w:r>
      <w:r w:rsidR="006C2D54" w:rsidRPr="00316A21">
        <w:rPr>
          <w:rStyle w:val="Pogrubienie"/>
          <w:b w:val="0"/>
          <w:i/>
          <w:sz w:val="16"/>
          <w:szCs w:val="16"/>
        </w:rPr>
        <w:t>.2022</w:t>
      </w:r>
      <w:r w:rsidR="00F27F89" w:rsidRPr="00316A21">
        <w:rPr>
          <w:rStyle w:val="Pogrubienie"/>
          <w:b w:val="0"/>
          <w:i/>
          <w:sz w:val="16"/>
          <w:szCs w:val="16"/>
        </w:rPr>
        <w:t xml:space="preserve">  </w:t>
      </w:r>
    </w:p>
    <w:p w:rsidR="00316A21" w:rsidRPr="00316A21" w:rsidRDefault="00316A21" w:rsidP="00A55BBA">
      <w:pPr>
        <w:pStyle w:val="NormalnyWeb"/>
        <w:jc w:val="right"/>
        <w:rPr>
          <w:rStyle w:val="Pogrubienie"/>
          <w:i/>
          <w:sz w:val="16"/>
          <w:szCs w:val="16"/>
        </w:rPr>
      </w:pPr>
      <w:r w:rsidRPr="00316A21">
        <w:rPr>
          <w:rStyle w:val="Pogrubienie"/>
          <w:i/>
          <w:sz w:val="16"/>
          <w:szCs w:val="16"/>
        </w:rPr>
        <w:t>Projekt</w:t>
      </w:r>
    </w:p>
    <w:p w:rsidR="00C10ED4" w:rsidRPr="00C10ED4" w:rsidRDefault="00C10ED4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</w:p>
    <w:p w:rsidR="002435A7" w:rsidRPr="002435A7" w:rsidRDefault="002435A7" w:rsidP="002435A7">
      <w:pPr>
        <w:pStyle w:val="NormalnyWeb"/>
        <w:jc w:val="center"/>
      </w:pPr>
      <w:r w:rsidRPr="002435A7">
        <w:rPr>
          <w:rStyle w:val="Pogrubienie"/>
        </w:rPr>
        <w:t xml:space="preserve">SPRAWOZDANIE </w:t>
      </w:r>
      <w:r w:rsidRPr="002435A7">
        <w:rPr>
          <w:b/>
          <w:bCs/>
        </w:rPr>
        <w:br/>
      </w:r>
      <w:r w:rsidRPr="002435A7">
        <w:rPr>
          <w:rStyle w:val="Pogrubienie"/>
        </w:rPr>
        <w:t xml:space="preserve">z działalności </w:t>
      </w:r>
      <w:r w:rsidR="00C10ED4">
        <w:rPr>
          <w:rStyle w:val="Pogrubienie"/>
        </w:rPr>
        <w:t xml:space="preserve">Rady </w:t>
      </w:r>
      <w:r w:rsidRPr="002435A7">
        <w:rPr>
          <w:b/>
          <w:bCs/>
        </w:rPr>
        <w:br/>
      </w:r>
      <w:r w:rsidRPr="002435A7">
        <w:rPr>
          <w:rStyle w:val="Pogrubienie"/>
        </w:rPr>
        <w:t>Lokaln</w:t>
      </w:r>
      <w:r w:rsidR="00DB74C2">
        <w:rPr>
          <w:rStyle w:val="Pogrubienie"/>
        </w:rPr>
        <w:t>ej</w:t>
      </w:r>
      <w:r w:rsidRPr="002435A7">
        <w:rPr>
          <w:rStyle w:val="Pogrubienie"/>
        </w:rPr>
        <w:t xml:space="preserve"> Grup</w:t>
      </w:r>
      <w:r w:rsidR="00DB74C2">
        <w:rPr>
          <w:rStyle w:val="Pogrubienie"/>
        </w:rPr>
        <w:t>y</w:t>
      </w:r>
      <w:r w:rsidRPr="002435A7">
        <w:rPr>
          <w:rStyle w:val="Pogrubienie"/>
        </w:rPr>
        <w:t xml:space="preserve"> Działania „</w:t>
      </w:r>
      <w:r>
        <w:rPr>
          <w:rStyle w:val="Pogrubienie"/>
        </w:rPr>
        <w:t>Nad Czarną i Pilicą</w:t>
      </w:r>
      <w:r w:rsidRPr="002435A7">
        <w:rPr>
          <w:rStyle w:val="Pogrubienie"/>
        </w:rPr>
        <w:t>”</w:t>
      </w:r>
      <w:bookmarkStart w:id="0" w:name="_GoBack"/>
      <w:bookmarkEnd w:id="0"/>
      <w:r w:rsidRPr="002435A7">
        <w:rPr>
          <w:b/>
          <w:bCs/>
        </w:rPr>
        <w:br/>
      </w:r>
      <w:r w:rsidRPr="002435A7">
        <w:rPr>
          <w:rStyle w:val="Pogrubienie"/>
        </w:rPr>
        <w:t>za 20</w:t>
      </w:r>
      <w:r w:rsidR="006C2D54">
        <w:rPr>
          <w:rStyle w:val="Pogrubienie"/>
        </w:rPr>
        <w:t>21</w:t>
      </w:r>
      <w:r w:rsidRPr="002435A7">
        <w:rPr>
          <w:rStyle w:val="Pogrubienie"/>
        </w:rPr>
        <w:t xml:space="preserve"> rok</w:t>
      </w:r>
    </w:p>
    <w:p w:rsidR="0053008A" w:rsidRDefault="002435A7" w:rsidP="002435A7">
      <w:pPr>
        <w:pStyle w:val="NormalnyWeb"/>
      </w:pPr>
      <w:r w:rsidRPr="002435A7">
        <w:br/>
      </w:r>
      <w:r w:rsidRPr="002435A7">
        <w:rPr>
          <w:rStyle w:val="Pogrubienie"/>
        </w:rPr>
        <w:t>Nazwa:</w:t>
      </w:r>
      <w:r w:rsidRPr="002435A7">
        <w:t xml:space="preserve"> Lokalna Grupa Działania „</w:t>
      </w:r>
      <w:r>
        <w:t>Nad Czarną i Pilicą</w:t>
      </w:r>
      <w:r w:rsidRPr="002435A7">
        <w:t>”</w:t>
      </w:r>
      <w:r w:rsidRPr="002435A7">
        <w:br/>
      </w:r>
      <w:r w:rsidRPr="002435A7">
        <w:rPr>
          <w:rStyle w:val="Pogrubienie"/>
        </w:rPr>
        <w:t xml:space="preserve">Siedziba </w:t>
      </w:r>
      <w:r>
        <w:rPr>
          <w:rStyle w:val="Pogrubienie"/>
        </w:rPr>
        <w:t>LGD</w:t>
      </w:r>
      <w:r w:rsidRPr="002435A7">
        <w:rPr>
          <w:rStyle w:val="Pogrubienie"/>
        </w:rPr>
        <w:t>:</w:t>
      </w:r>
      <w:r w:rsidRPr="002435A7">
        <w:t xml:space="preserve"> </w:t>
      </w:r>
      <w:r>
        <w:t>ul. Żeromskiego 28</w:t>
      </w:r>
      <w:r w:rsidRPr="002435A7">
        <w:t>, 2</w:t>
      </w:r>
      <w:r>
        <w:t>6</w:t>
      </w:r>
      <w:r w:rsidRPr="002435A7">
        <w:t>-</w:t>
      </w:r>
      <w:r>
        <w:t>23</w:t>
      </w:r>
      <w:r w:rsidRPr="002435A7">
        <w:t xml:space="preserve">0 </w:t>
      </w:r>
      <w:r>
        <w:t>Radoszyce</w:t>
      </w:r>
      <w:r w:rsidRPr="002435A7">
        <w:br/>
      </w:r>
      <w:r w:rsidR="00A55BBA" w:rsidRPr="00A55BBA">
        <w:rPr>
          <w:b/>
        </w:rPr>
        <w:t>Biuro</w:t>
      </w:r>
      <w:r w:rsidR="00A55BBA">
        <w:t xml:space="preserve"> </w:t>
      </w:r>
      <w:r w:rsidR="00A55BBA" w:rsidRPr="00A55BBA">
        <w:rPr>
          <w:b/>
        </w:rPr>
        <w:t>L</w:t>
      </w:r>
      <w:r w:rsidR="00A55BBA">
        <w:rPr>
          <w:rStyle w:val="Pogrubienie"/>
        </w:rPr>
        <w:t xml:space="preserve">GD: </w:t>
      </w:r>
      <w:r w:rsidR="00A55BBA">
        <w:rPr>
          <w:rStyle w:val="Pogrubienie"/>
          <w:b w:val="0"/>
        </w:rPr>
        <w:t>ul.</w:t>
      </w:r>
      <w:r w:rsidR="006A1A9E">
        <w:rPr>
          <w:rStyle w:val="Pogrubienie"/>
          <w:b w:val="0"/>
        </w:rPr>
        <w:t xml:space="preserve"> </w:t>
      </w:r>
      <w:r w:rsidR="00A55BBA">
        <w:rPr>
          <w:rStyle w:val="Pogrubienie"/>
          <w:b w:val="0"/>
        </w:rPr>
        <w:t>Konecka 12, 26-070 Łopuszno</w:t>
      </w:r>
      <w:r w:rsidRPr="00A55BBA">
        <w:rPr>
          <w:rStyle w:val="Pogrubienie"/>
        </w:rPr>
        <w:br/>
      </w:r>
      <w:r w:rsidRPr="002435A7">
        <w:rPr>
          <w:rStyle w:val="Pogrubienie"/>
        </w:rPr>
        <w:t xml:space="preserve">Dane członków </w:t>
      </w:r>
      <w:r w:rsidR="00C10ED4">
        <w:rPr>
          <w:rStyle w:val="Pogrubienie"/>
        </w:rPr>
        <w:t>Rady LGD</w:t>
      </w:r>
      <w:r w:rsidRPr="002435A7">
        <w:rPr>
          <w:rStyle w:val="Pogrubienie"/>
        </w:rPr>
        <w:t xml:space="preserve">: </w:t>
      </w:r>
      <w:r w:rsidRPr="002435A7">
        <w:br/>
      </w:r>
      <w:r w:rsidR="008911BB">
        <w:t>1.</w:t>
      </w:r>
      <w:r w:rsidR="00DE3A97">
        <w:t>Przewodniczaca</w:t>
      </w:r>
      <w:r w:rsidR="00C10ED4">
        <w:t xml:space="preserve"> Rady – </w:t>
      </w:r>
      <w:r w:rsidR="0017002E">
        <w:t xml:space="preserve">Zenon Głowala </w:t>
      </w:r>
      <w:r w:rsidR="0053008A">
        <w:t xml:space="preserve"> </w:t>
      </w:r>
    </w:p>
    <w:p w:rsidR="002435A7" w:rsidRDefault="008911BB" w:rsidP="00423A10">
      <w:pPr>
        <w:pStyle w:val="NormalnyWeb"/>
      </w:pPr>
      <w:r>
        <w:t xml:space="preserve">2. </w:t>
      </w:r>
      <w:r w:rsidR="00C251AA" w:rsidRPr="002435A7">
        <w:t>Wicepr</w:t>
      </w:r>
      <w:r w:rsidR="00C251AA">
        <w:t>zewodniczący</w:t>
      </w:r>
      <w:r w:rsidR="002435A7" w:rsidRPr="002435A7">
        <w:t xml:space="preserve"> – </w:t>
      </w:r>
      <w:r w:rsidR="0017002E">
        <w:t xml:space="preserve">Grzegorz Pakuła </w:t>
      </w:r>
      <w:r w:rsidR="002435A7" w:rsidRPr="002435A7">
        <w:br/>
      </w:r>
      <w:r>
        <w:t xml:space="preserve">3. </w:t>
      </w:r>
      <w:r w:rsidR="00286C4B">
        <w:t>Członek</w:t>
      </w:r>
      <w:r w:rsidR="002435A7" w:rsidRPr="002435A7">
        <w:t xml:space="preserve"> –</w:t>
      </w:r>
      <w:r w:rsidR="0017002E">
        <w:t xml:space="preserve"> Krzysztof Smolarczyk</w:t>
      </w:r>
      <w:r w:rsidR="002435A7" w:rsidRPr="002435A7">
        <w:br/>
      </w:r>
      <w:r>
        <w:t xml:space="preserve">4. </w:t>
      </w:r>
      <w:r w:rsidR="00286C4B">
        <w:t>Członek</w:t>
      </w:r>
      <w:r w:rsidR="002435A7" w:rsidRPr="002435A7">
        <w:t xml:space="preserve"> – </w:t>
      </w:r>
      <w:r w:rsidR="00DE3A97">
        <w:t>Dariusz Klimczyk</w:t>
      </w:r>
      <w:r w:rsidR="002435A7" w:rsidRPr="002435A7">
        <w:br/>
      </w:r>
      <w:r>
        <w:t xml:space="preserve">5. </w:t>
      </w:r>
      <w:r w:rsidR="00286C4B">
        <w:t>Członek</w:t>
      </w:r>
      <w:r w:rsidR="002435A7" w:rsidRPr="002435A7">
        <w:t xml:space="preserve"> – </w:t>
      </w:r>
      <w:r w:rsidR="00286C4B">
        <w:t>Jacek Brzeziński</w:t>
      </w:r>
    </w:p>
    <w:p w:rsidR="002435A7" w:rsidRDefault="008911BB" w:rsidP="00CE529D">
      <w:pPr>
        <w:pStyle w:val="NormalnyWeb"/>
      </w:pPr>
      <w:r>
        <w:t xml:space="preserve">6. </w:t>
      </w:r>
      <w:r w:rsidR="002435A7" w:rsidRPr="00CE529D">
        <w:t xml:space="preserve">Członek </w:t>
      </w:r>
      <w:r w:rsidR="00CE529D" w:rsidRPr="00CE529D">
        <w:t xml:space="preserve">– </w:t>
      </w:r>
      <w:r w:rsidR="00286C4B">
        <w:t>Henryk Konieczny</w:t>
      </w:r>
      <w:r w:rsidR="002435A7" w:rsidRPr="00CE529D">
        <w:br/>
      </w:r>
      <w:r>
        <w:t xml:space="preserve">7. </w:t>
      </w:r>
      <w:r w:rsidR="002435A7" w:rsidRPr="00CE529D">
        <w:t>Członek –</w:t>
      </w:r>
      <w:r w:rsidR="002435A7" w:rsidRPr="002435A7">
        <w:t xml:space="preserve"> </w:t>
      </w:r>
      <w:r w:rsidR="00DE3A97">
        <w:t>Elżbieta Skrobisz</w:t>
      </w:r>
    </w:p>
    <w:p w:rsidR="002435A7" w:rsidRDefault="008911BB" w:rsidP="002435A7">
      <w:pPr>
        <w:pStyle w:val="NormalnyWeb"/>
      </w:pPr>
      <w:r>
        <w:t xml:space="preserve">8. </w:t>
      </w:r>
      <w:r w:rsidR="002435A7">
        <w:t>Członek –</w:t>
      </w:r>
      <w:r w:rsidR="002435A7" w:rsidRPr="002435A7">
        <w:t xml:space="preserve"> </w:t>
      </w:r>
      <w:r w:rsidR="0017002E">
        <w:t>Anna Kołodziejczyk</w:t>
      </w:r>
    </w:p>
    <w:p w:rsidR="002435A7" w:rsidRDefault="008911BB" w:rsidP="002435A7">
      <w:pPr>
        <w:pStyle w:val="NormalnyWeb"/>
      </w:pPr>
      <w:r>
        <w:t xml:space="preserve">9. </w:t>
      </w:r>
      <w:r w:rsidR="002435A7">
        <w:t>Członek –</w:t>
      </w:r>
      <w:r w:rsidR="002435A7" w:rsidRPr="002435A7">
        <w:t xml:space="preserve"> </w:t>
      </w:r>
      <w:r w:rsidR="0017002E">
        <w:t>Jacek Zaleśny</w:t>
      </w:r>
    </w:p>
    <w:p w:rsidR="00CE529D" w:rsidRDefault="008911BB" w:rsidP="002435A7">
      <w:pPr>
        <w:pStyle w:val="NormalnyWeb"/>
      </w:pPr>
      <w:r>
        <w:t xml:space="preserve">10. </w:t>
      </w:r>
      <w:r w:rsidR="002435A7">
        <w:t xml:space="preserve">Członek </w:t>
      </w:r>
      <w:r w:rsidR="00286C4B">
        <w:t>–</w:t>
      </w:r>
      <w:r w:rsidR="00CE529D" w:rsidRPr="00CE529D">
        <w:t xml:space="preserve"> </w:t>
      </w:r>
      <w:r w:rsidR="0017002E">
        <w:t>Krystian Pawłowski</w:t>
      </w:r>
    </w:p>
    <w:p w:rsidR="00E74211" w:rsidRDefault="002435A7" w:rsidP="00E74211">
      <w:pPr>
        <w:pStyle w:val="NormalnyWeb"/>
        <w:rPr>
          <w:rStyle w:val="Pogrubienie"/>
        </w:rPr>
      </w:pPr>
      <w:r w:rsidRPr="002435A7">
        <w:br/>
      </w:r>
      <w:r w:rsidRPr="002435A7">
        <w:rPr>
          <w:rStyle w:val="Pogrubienie"/>
        </w:rPr>
        <w:t>W roku 20</w:t>
      </w:r>
      <w:r w:rsidR="00F862D4">
        <w:rPr>
          <w:rStyle w:val="Pogrubienie"/>
        </w:rPr>
        <w:t>21</w:t>
      </w:r>
      <w:r w:rsidRPr="002435A7">
        <w:rPr>
          <w:rStyle w:val="Pogrubienie"/>
        </w:rPr>
        <w:t xml:space="preserve"> działalność </w:t>
      </w:r>
      <w:r w:rsidR="00286C4B">
        <w:rPr>
          <w:rStyle w:val="Pogrubienie"/>
        </w:rPr>
        <w:t>Rady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>LGD</w:t>
      </w:r>
      <w:r w:rsidRPr="002435A7">
        <w:rPr>
          <w:rStyle w:val="Pogrubienie"/>
        </w:rPr>
        <w:t xml:space="preserve"> dotyczyła:</w:t>
      </w:r>
    </w:p>
    <w:p w:rsidR="00343F99" w:rsidRDefault="006343E6" w:rsidP="00E74211">
      <w:pPr>
        <w:pStyle w:val="NormalnyWeb"/>
        <w:jc w:val="both"/>
      </w:pPr>
      <w:r>
        <w:br/>
      </w:r>
      <w:r w:rsidR="00F862D4">
        <w:t>Rada odbyła jedno posiedzenie</w:t>
      </w:r>
      <w:r w:rsidR="00286C4B">
        <w:t xml:space="preserve"> w ramach oceny </w:t>
      </w:r>
      <w:r w:rsidR="007073D1">
        <w:t xml:space="preserve">i wyboru </w:t>
      </w:r>
      <w:r w:rsidR="00A9338A">
        <w:t xml:space="preserve">wniosków w ramach </w:t>
      </w:r>
      <w:r w:rsidR="00F862D4">
        <w:t>naboru wniosków nr 1/2021 Przedsięwzięcia 1.1.1</w:t>
      </w:r>
      <w:r w:rsidR="00A9338A">
        <w:t xml:space="preserve"> Niekomercyjna i ogólnodostępna infrastruktura rekreacyjna i/lub kulturowa. Limit środków wyniósł</w:t>
      </w:r>
      <w:r w:rsidR="00F862D4">
        <w:t xml:space="preserve"> </w:t>
      </w:r>
      <w:r w:rsidR="00433FD2">
        <w:t>118 000 euro</w:t>
      </w:r>
      <w:r w:rsidR="00A9338A">
        <w:t xml:space="preserve">. Wpłynęło </w:t>
      </w:r>
      <w:r w:rsidR="00F862D4">
        <w:t xml:space="preserve"> 5</w:t>
      </w:r>
      <w:r w:rsidR="00E93DD8">
        <w:t xml:space="preserve"> </w:t>
      </w:r>
      <w:r w:rsidR="00A9338A">
        <w:t xml:space="preserve"> wniosków na łączną kwotę </w:t>
      </w:r>
      <w:r w:rsidR="00E93DD8">
        <w:t xml:space="preserve">odpowiednio </w:t>
      </w:r>
      <w:r w:rsidR="00433FD2">
        <w:t xml:space="preserve">516 610 </w:t>
      </w:r>
      <w:r w:rsidR="00E74211">
        <w:t>zł</w:t>
      </w:r>
      <w:r w:rsidR="00DF363F">
        <w:t xml:space="preserve"> ( 100 % dofinansowania).</w:t>
      </w:r>
      <w:r w:rsidR="00E74211">
        <w:t xml:space="preserve"> </w:t>
      </w:r>
      <w:r w:rsidR="002D6B89">
        <w:t>Wszystkie wn</w:t>
      </w:r>
      <w:r w:rsidR="0073550E">
        <w:t>ioski wybrano do dofinansowania</w:t>
      </w:r>
      <w:r>
        <w:t>).</w:t>
      </w:r>
      <w:r w:rsidR="00433FD2">
        <w:t xml:space="preserve"> Rada w roku 2021 podjęła w sumie 11</w:t>
      </w:r>
      <w:r w:rsidR="00DF363F">
        <w:t xml:space="preserve"> uchwał.</w:t>
      </w:r>
    </w:p>
    <w:p w:rsidR="007073D1" w:rsidRDefault="007073D1" w:rsidP="00E74211">
      <w:pPr>
        <w:pStyle w:val="NormalnyWeb"/>
        <w:jc w:val="both"/>
      </w:pPr>
    </w:p>
    <w:p w:rsidR="007073D1" w:rsidRDefault="007073D1" w:rsidP="00E74211">
      <w:pPr>
        <w:pStyle w:val="NormalnyWeb"/>
        <w:jc w:val="both"/>
        <w:rPr>
          <w:rStyle w:val="Pogrubienie"/>
        </w:rPr>
      </w:pPr>
    </w:p>
    <w:p w:rsidR="000012FD" w:rsidRPr="000012FD" w:rsidRDefault="000012FD" w:rsidP="00FB412D">
      <w:pPr>
        <w:pStyle w:val="NormalnyWeb"/>
      </w:pPr>
    </w:p>
    <w:sectPr w:rsidR="000012FD" w:rsidRPr="000012FD" w:rsidSect="00FE3A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C1" w:rsidRDefault="00123AC1" w:rsidP="00CE529D">
      <w:pPr>
        <w:spacing w:after="0" w:line="240" w:lineRule="auto"/>
      </w:pPr>
      <w:r>
        <w:separator/>
      </w:r>
    </w:p>
  </w:endnote>
  <w:endnote w:type="continuationSeparator" w:id="0">
    <w:p w:rsidR="00123AC1" w:rsidRDefault="00123AC1" w:rsidP="00C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C1" w:rsidRDefault="00123AC1" w:rsidP="00CE529D">
      <w:pPr>
        <w:spacing w:after="0" w:line="240" w:lineRule="auto"/>
      </w:pPr>
      <w:r>
        <w:separator/>
      </w:r>
    </w:p>
  </w:footnote>
  <w:footnote w:type="continuationSeparator" w:id="0">
    <w:p w:rsidR="00123AC1" w:rsidRDefault="00123AC1" w:rsidP="00C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C1" w:rsidRPr="00797182" w:rsidRDefault="00B637C1" w:rsidP="00B637C1">
    <w:pPr>
      <w:pStyle w:val="Nagwek"/>
      <w:ind w:left="-1276" w:right="-144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17AE3" wp14:editId="7D241DA5">
          <wp:simplePos x="0" y="0"/>
          <wp:positionH relativeFrom="column">
            <wp:posOffset>1546860</wp:posOffset>
          </wp:positionH>
          <wp:positionV relativeFrom="paragraph">
            <wp:posOffset>98425</wp:posOffset>
          </wp:positionV>
          <wp:extent cx="920115" cy="889635"/>
          <wp:effectExtent l="0" t="0" r="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483C289" wp14:editId="3DCACDBF">
          <wp:simplePos x="0" y="0"/>
          <wp:positionH relativeFrom="column">
            <wp:posOffset>-603250</wp:posOffset>
          </wp:positionH>
          <wp:positionV relativeFrom="paragraph">
            <wp:posOffset>106045</wp:posOffset>
          </wp:positionV>
          <wp:extent cx="1612265" cy="942340"/>
          <wp:effectExtent l="0" t="0" r="0" b="0"/>
          <wp:wrapNone/>
          <wp:docPr id="6" name="Obraz 6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21080" cy="1021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D3096E">
      <w:rPr>
        <w:noProof/>
      </w:rPr>
      <w:drawing>
        <wp:inline distT="0" distB="0" distL="0" distR="0">
          <wp:extent cx="1630680" cy="1059180"/>
          <wp:effectExtent l="0" t="0" r="0" b="0"/>
          <wp:docPr id="1" name="Obraz 1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Poddziałanie 19.4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4F27D9" w:rsidRPr="00B637C1" w:rsidRDefault="004F27D9" w:rsidP="00B63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5A7"/>
    <w:rsid w:val="000012FD"/>
    <w:rsid w:val="0007776C"/>
    <w:rsid w:val="00093BC6"/>
    <w:rsid w:val="00095B8F"/>
    <w:rsid w:val="000E2A90"/>
    <w:rsid w:val="000F6BBF"/>
    <w:rsid w:val="001074F8"/>
    <w:rsid w:val="00123AC1"/>
    <w:rsid w:val="0017002E"/>
    <w:rsid w:val="00210F86"/>
    <w:rsid w:val="002410A6"/>
    <w:rsid w:val="002435A7"/>
    <w:rsid w:val="00256365"/>
    <w:rsid w:val="00280B08"/>
    <w:rsid w:val="00286C4B"/>
    <w:rsid w:val="0029528D"/>
    <w:rsid w:val="002D4CE9"/>
    <w:rsid w:val="002D6B89"/>
    <w:rsid w:val="002F5A75"/>
    <w:rsid w:val="00316A21"/>
    <w:rsid w:val="0032165D"/>
    <w:rsid w:val="00323AF4"/>
    <w:rsid w:val="00343F99"/>
    <w:rsid w:val="003A3F5C"/>
    <w:rsid w:val="003E3135"/>
    <w:rsid w:val="00410688"/>
    <w:rsid w:val="004215CC"/>
    <w:rsid w:val="00423A10"/>
    <w:rsid w:val="00433FD2"/>
    <w:rsid w:val="00490696"/>
    <w:rsid w:val="00497757"/>
    <w:rsid w:val="004C34EA"/>
    <w:rsid w:val="004F27D9"/>
    <w:rsid w:val="0053008A"/>
    <w:rsid w:val="005A27B3"/>
    <w:rsid w:val="005E46E7"/>
    <w:rsid w:val="00602E25"/>
    <w:rsid w:val="00603054"/>
    <w:rsid w:val="0062263B"/>
    <w:rsid w:val="006343E6"/>
    <w:rsid w:val="00650B35"/>
    <w:rsid w:val="006A1A9E"/>
    <w:rsid w:val="006B593C"/>
    <w:rsid w:val="006C2D54"/>
    <w:rsid w:val="0070578A"/>
    <w:rsid w:val="007073D1"/>
    <w:rsid w:val="0073550E"/>
    <w:rsid w:val="007568D4"/>
    <w:rsid w:val="007779C7"/>
    <w:rsid w:val="007F31CA"/>
    <w:rsid w:val="00826613"/>
    <w:rsid w:val="00890C63"/>
    <w:rsid w:val="008911BB"/>
    <w:rsid w:val="008D26F3"/>
    <w:rsid w:val="008F1320"/>
    <w:rsid w:val="00956162"/>
    <w:rsid w:val="009C33C7"/>
    <w:rsid w:val="009F2DB7"/>
    <w:rsid w:val="00A43362"/>
    <w:rsid w:val="00A47102"/>
    <w:rsid w:val="00A55BBA"/>
    <w:rsid w:val="00A72684"/>
    <w:rsid w:val="00A9338A"/>
    <w:rsid w:val="00AB0E20"/>
    <w:rsid w:val="00B02969"/>
    <w:rsid w:val="00B30F9C"/>
    <w:rsid w:val="00B560B3"/>
    <w:rsid w:val="00B61214"/>
    <w:rsid w:val="00B637C1"/>
    <w:rsid w:val="00B8227D"/>
    <w:rsid w:val="00C02EE4"/>
    <w:rsid w:val="00C10C5F"/>
    <w:rsid w:val="00C10ED4"/>
    <w:rsid w:val="00C251AA"/>
    <w:rsid w:val="00C63719"/>
    <w:rsid w:val="00C85403"/>
    <w:rsid w:val="00C96EA9"/>
    <w:rsid w:val="00C976D1"/>
    <w:rsid w:val="00CE03A1"/>
    <w:rsid w:val="00CE529D"/>
    <w:rsid w:val="00D177AC"/>
    <w:rsid w:val="00D31480"/>
    <w:rsid w:val="00D445DE"/>
    <w:rsid w:val="00D83FF0"/>
    <w:rsid w:val="00DA5633"/>
    <w:rsid w:val="00DB74C2"/>
    <w:rsid w:val="00DE3A97"/>
    <w:rsid w:val="00DF363F"/>
    <w:rsid w:val="00E74211"/>
    <w:rsid w:val="00E93DD8"/>
    <w:rsid w:val="00ED57C4"/>
    <w:rsid w:val="00EE2564"/>
    <w:rsid w:val="00F01DAE"/>
    <w:rsid w:val="00F1493D"/>
    <w:rsid w:val="00F27F89"/>
    <w:rsid w:val="00F71DF9"/>
    <w:rsid w:val="00F862D4"/>
    <w:rsid w:val="00FB412D"/>
    <w:rsid w:val="00FD3391"/>
    <w:rsid w:val="00FE3AE6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4316"/>
  <w15:docId w15:val="{2CA77E92-279C-42FD-B5D8-7130BB9E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35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2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D9"/>
  </w:style>
  <w:style w:type="paragraph" w:styleId="Stopka">
    <w:name w:val="footer"/>
    <w:basedOn w:val="Normalny"/>
    <w:link w:val="StopkaZnak"/>
    <w:uiPriority w:val="99"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D9"/>
  </w:style>
  <w:style w:type="paragraph" w:styleId="Tekstdymka">
    <w:name w:val="Balloon Text"/>
    <w:basedOn w:val="Normalny"/>
    <w:link w:val="TekstdymkaZnak"/>
    <w:uiPriority w:val="99"/>
    <w:semiHidden/>
    <w:unhideWhenUsed/>
    <w:rsid w:val="004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LGD NCiP</cp:lastModifiedBy>
  <cp:revision>26</cp:revision>
  <cp:lastPrinted>2018-06-18T09:47:00Z</cp:lastPrinted>
  <dcterms:created xsi:type="dcterms:W3CDTF">2013-06-06T21:39:00Z</dcterms:created>
  <dcterms:modified xsi:type="dcterms:W3CDTF">2022-06-09T10:27:00Z</dcterms:modified>
</cp:coreProperties>
</file>